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0A4" w:rsidRDefault="00E120A4">
      <w:r>
        <w:t>The Pioneer Group</w:t>
      </w:r>
    </w:p>
    <w:p w:rsidR="00E36CD0" w:rsidRDefault="008F0B00">
      <w:r>
        <w:t>This privacy statement explains how the organisation collects and process a range of personal data relating to its employees</w:t>
      </w:r>
      <w:r w:rsidR="00E120A4">
        <w:t xml:space="preserve"> </w:t>
      </w:r>
      <w:r>
        <w:t xml:space="preserve">to manage the employment relationship. The organisation is committed to being transparent about how it collects and uses the data and to meeting its data protection obligations. </w:t>
      </w:r>
    </w:p>
    <w:p w:rsidR="008F0B00" w:rsidRDefault="008F0B00" w:rsidP="008F0B00">
      <w:r>
        <w:t xml:space="preserve">What information does the organisation collect? </w:t>
      </w:r>
      <w:r>
        <w:br/>
        <w:t xml:space="preserve">The organisation collects and processes a range of information about you. This includes: </w:t>
      </w:r>
    </w:p>
    <w:p w:rsidR="008F0B00" w:rsidRDefault="008F0B00" w:rsidP="008F0B00">
      <w:pPr>
        <w:pStyle w:val="ListParagraph"/>
        <w:numPr>
          <w:ilvl w:val="0"/>
          <w:numId w:val="2"/>
        </w:numPr>
      </w:pPr>
      <w:r>
        <w:t xml:space="preserve">Your name, address and contact details, including email address and telephone number, date of birth and gender. </w:t>
      </w:r>
    </w:p>
    <w:p w:rsidR="008F0B00" w:rsidRDefault="008F0B00" w:rsidP="008F0B00">
      <w:pPr>
        <w:pStyle w:val="ListParagraph"/>
        <w:numPr>
          <w:ilvl w:val="0"/>
          <w:numId w:val="2"/>
        </w:numPr>
      </w:pPr>
      <w:r>
        <w:t>The terms and conditions of your employment.</w:t>
      </w:r>
    </w:p>
    <w:p w:rsidR="008F0B00" w:rsidRDefault="008F0B00" w:rsidP="008F0B00">
      <w:pPr>
        <w:pStyle w:val="ListParagraph"/>
        <w:numPr>
          <w:ilvl w:val="0"/>
          <w:numId w:val="2"/>
        </w:numPr>
      </w:pPr>
      <w:r>
        <w:t>Details of your qualifications, skills, experience</w:t>
      </w:r>
      <w:r w:rsidR="00E120A4">
        <w:t>, training</w:t>
      </w:r>
      <w:r>
        <w:t xml:space="preserve"> and employment history, including start and end dates, with previous employers and with the organisation. </w:t>
      </w:r>
    </w:p>
    <w:p w:rsidR="008F0B00" w:rsidRDefault="008F0B00" w:rsidP="008F0B00">
      <w:pPr>
        <w:pStyle w:val="ListParagraph"/>
        <w:numPr>
          <w:ilvl w:val="0"/>
          <w:numId w:val="2"/>
        </w:numPr>
      </w:pPr>
      <w:r>
        <w:t>Information about your remuneration, included entitlement to benefits such as pensions.</w:t>
      </w:r>
    </w:p>
    <w:p w:rsidR="008F0B00" w:rsidRDefault="008F0B00" w:rsidP="008F0B00">
      <w:pPr>
        <w:pStyle w:val="ListParagraph"/>
        <w:numPr>
          <w:ilvl w:val="0"/>
          <w:numId w:val="2"/>
        </w:numPr>
      </w:pPr>
      <w:r>
        <w:t xml:space="preserve">Details of your bank account and national insurance number. </w:t>
      </w:r>
    </w:p>
    <w:p w:rsidR="008F0B00" w:rsidRDefault="008F0B00" w:rsidP="008F0B00">
      <w:pPr>
        <w:pStyle w:val="ListParagraph"/>
        <w:numPr>
          <w:ilvl w:val="0"/>
          <w:numId w:val="2"/>
        </w:numPr>
      </w:pPr>
      <w:r>
        <w:t xml:space="preserve">Information about your marital status, next of kin, dependants and emergency contacts. </w:t>
      </w:r>
    </w:p>
    <w:p w:rsidR="008F0B00" w:rsidRDefault="00FE6483" w:rsidP="008F0B00">
      <w:pPr>
        <w:pStyle w:val="ListParagraph"/>
        <w:numPr>
          <w:ilvl w:val="0"/>
          <w:numId w:val="2"/>
        </w:numPr>
      </w:pPr>
      <w:r>
        <w:t xml:space="preserve">Information about your </w:t>
      </w:r>
      <w:r w:rsidR="008F0B00">
        <w:t xml:space="preserve">entitlement to work in the UK. </w:t>
      </w:r>
    </w:p>
    <w:p w:rsidR="008F0B00" w:rsidRDefault="008F0B00" w:rsidP="008F0B00">
      <w:pPr>
        <w:pStyle w:val="ListParagraph"/>
        <w:numPr>
          <w:ilvl w:val="0"/>
          <w:numId w:val="2"/>
        </w:numPr>
      </w:pPr>
      <w:r>
        <w:t xml:space="preserve">Information about your criminal record. </w:t>
      </w:r>
    </w:p>
    <w:p w:rsidR="008F0B00" w:rsidRDefault="008F0B00" w:rsidP="008F0B00">
      <w:pPr>
        <w:pStyle w:val="ListParagraph"/>
        <w:numPr>
          <w:ilvl w:val="0"/>
          <w:numId w:val="2"/>
        </w:numPr>
      </w:pPr>
      <w:r>
        <w:t>Details of your schedule (days of work and working hours) and attendance at work.</w:t>
      </w:r>
    </w:p>
    <w:p w:rsidR="008F0B00" w:rsidRDefault="008F0B00" w:rsidP="008F0B00">
      <w:pPr>
        <w:pStyle w:val="ListParagraph"/>
        <w:numPr>
          <w:ilvl w:val="0"/>
          <w:numId w:val="2"/>
        </w:numPr>
      </w:pPr>
      <w:r>
        <w:t>Details of periods of leave taken by you, including holiday, sickness absence, family leav</w:t>
      </w:r>
      <w:r w:rsidR="00FE6483">
        <w:t xml:space="preserve">e </w:t>
      </w:r>
      <w:r>
        <w:t xml:space="preserve">and the reasons for your leave. </w:t>
      </w:r>
    </w:p>
    <w:p w:rsidR="008F0B00" w:rsidRDefault="008F0B00" w:rsidP="008F0B00">
      <w:pPr>
        <w:pStyle w:val="ListParagraph"/>
        <w:numPr>
          <w:ilvl w:val="0"/>
          <w:numId w:val="2"/>
        </w:numPr>
      </w:pPr>
      <w:r>
        <w:t xml:space="preserve">Details of any disciplinary or grievance procedures in which you have been involved, including any warnings issued to you and related correspondence. </w:t>
      </w:r>
    </w:p>
    <w:p w:rsidR="008F0B00" w:rsidRDefault="008F0B00" w:rsidP="008F0B00">
      <w:pPr>
        <w:pStyle w:val="ListParagraph"/>
        <w:numPr>
          <w:ilvl w:val="0"/>
          <w:numId w:val="2"/>
        </w:numPr>
      </w:pPr>
      <w:r>
        <w:t xml:space="preserve">Assessments of your performance, including appraisals, performance reviews and ratings, performance improvement plans and related correspondence. </w:t>
      </w:r>
    </w:p>
    <w:p w:rsidR="008F0B00" w:rsidRDefault="008F0B00" w:rsidP="008F0B00">
      <w:pPr>
        <w:pStyle w:val="ListParagraph"/>
        <w:numPr>
          <w:ilvl w:val="0"/>
          <w:numId w:val="2"/>
        </w:numPr>
      </w:pPr>
      <w:r>
        <w:t xml:space="preserve">Information about medical or health conditions, including whether or not you have a disability for which the organisation needs to make reasonable adjustments.  </w:t>
      </w:r>
    </w:p>
    <w:p w:rsidR="0052361C" w:rsidRDefault="0052361C" w:rsidP="008F0B00">
      <w:pPr>
        <w:pStyle w:val="ListParagraph"/>
        <w:numPr>
          <w:ilvl w:val="0"/>
          <w:numId w:val="2"/>
        </w:numPr>
      </w:pPr>
      <w:r>
        <w:t xml:space="preserve">Equal opportunities monitoring information including information about your ethnic origin, sexual orientation and religion or belief. </w:t>
      </w:r>
    </w:p>
    <w:p w:rsidR="0052361C" w:rsidRDefault="0052361C" w:rsidP="008F0B00">
      <w:pPr>
        <w:pStyle w:val="ListParagraph"/>
        <w:numPr>
          <w:ilvl w:val="0"/>
          <w:numId w:val="2"/>
        </w:numPr>
      </w:pPr>
      <w:r>
        <w:t>Photographs of Individuals</w:t>
      </w:r>
    </w:p>
    <w:p w:rsidR="0052361C" w:rsidRDefault="0052361C" w:rsidP="0052361C">
      <w:r>
        <w:t xml:space="preserve">The organisation may collect this information in variety of ways. For example, data might be collected through application forms, CV’s or resumes; obtained from your passport or other identity documents such as driving license; from forms completed by you at the of or during employment (such as benefit nomination forms); from correspondence with you; or through interviews, meetings or other assessments. </w:t>
      </w:r>
      <w:r>
        <w:br/>
        <w:t xml:space="preserve">The organisation may collect personal data about you from third parties, such as references supplied by former employers and information from criminal records checks permitted by law. </w:t>
      </w:r>
      <w:r>
        <w:br/>
        <w:t>Data will be stored in a range of different places, including in your personnel file, in the organisation’s HR management systems and in other IT systems (including the organisations email system).</w:t>
      </w:r>
    </w:p>
    <w:p w:rsidR="0052361C" w:rsidRPr="00D062A2" w:rsidRDefault="0052361C" w:rsidP="0052361C">
      <w:pPr>
        <w:rPr>
          <w:b/>
        </w:rPr>
      </w:pPr>
      <w:r w:rsidRPr="00D062A2">
        <w:rPr>
          <w:b/>
        </w:rPr>
        <w:t>Why does the organisation process personal data?</w:t>
      </w:r>
    </w:p>
    <w:p w:rsidR="0052361C" w:rsidRDefault="0052361C" w:rsidP="0052361C">
      <w:r>
        <w:t xml:space="preserve">The organisation needs to process data to enter into an employment contract with you </w:t>
      </w:r>
      <w:r w:rsidR="00883116">
        <w:t xml:space="preserve">and to meet its obligations under your employment contract. For example, it needs to process your data to provide you with an employment contract, to pay you in accordance with your employment contract and to administer benefits, pension and insurance entitlements. </w:t>
      </w:r>
    </w:p>
    <w:p w:rsidR="00883116" w:rsidRDefault="00883116" w:rsidP="0052361C">
      <w:r>
        <w:lastRenderedPageBreak/>
        <w:t xml:space="preserve">In some cases, the organisation need to process data to ensure that it is complying with its legal obligations. For example, it is required to check an employee’s entitlement to work in the UK, to deduct tax, to comply with health and safety laws and to enable employees to take periods of leave to which they are entitled. </w:t>
      </w:r>
    </w:p>
    <w:p w:rsidR="00883116" w:rsidRDefault="00883116" w:rsidP="0052361C">
      <w:r>
        <w:t xml:space="preserve">In other cases, the organisation has a legitimate interest in processing personal data before, during and after the end of the </w:t>
      </w:r>
      <w:r w:rsidR="00CF7B72">
        <w:t xml:space="preserve">employment relationship. Processing employee data allows the organisation to: </w:t>
      </w:r>
    </w:p>
    <w:p w:rsidR="00CF7B72" w:rsidRDefault="00CF7B72" w:rsidP="00CF7B72">
      <w:pPr>
        <w:pStyle w:val="ListParagraph"/>
        <w:numPr>
          <w:ilvl w:val="0"/>
          <w:numId w:val="3"/>
        </w:numPr>
      </w:pPr>
      <w:r>
        <w:t xml:space="preserve">Run recruitment and promotion processes. </w:t>
      </w:r>
    </w:p>
    <w:p w:rsidR="00CF7B72" w:rsidRDefault="00CF7B72" w:rsidP="00CF7B72">
      <w:pPr>
        <w:pStyle w:val="ListParagraph"/>
        <w:numPr>
          <w:ilvl w:val="0"/>
          <w:numId w:val="3"/>
        </w:numPr>
      </w:pPr>
      <w:r>
        <w:t xml:space="preserve">Maintain accurate and up-to-date employment records and contact details (including details of who to contact in the event of an emergency), and records of employee contractual and statutory rights. </w:t>
      </w:r>
    </w:p>
    <w:p w:rsidR="00CF7B72" w:rsidRDefault="00CF7B72" w:rsidP="00CF7B72">
      <w:pPr>
        <w:pStyle w:val="ListParagraph"/>
        <w:numPr>
          <w:ilvl w:val="0"/>
          <w:numId w:val="3"/>
        </w:numPr>
      </w:pPr>
      <w:r>
        <w:t xml:space="preserve">Operate and keep a record of disciplinary and grievance processes, to ensure acceptable conduct within the workplace. </w:t>
      </w:r>
    </w:p>
    <w:p w:rsidR="00CF7B72" w:rsidRDefault="00CF7B72" w:rsidP="00CF7B72">
      <w:pPr>
        <w:pStyle w:val="ListParagraph"/>
        <w:numPr>
          <w:ilvl w:val="0"/>
          <w:numId w:val="3"/>
        </w:numPr>
      </w:pPr>
      <w:r>
        <w:t xml:space="preserve">Operate and keep a record of employee performance and related processes, to plan for career development, and for succession planning and workforce management purposes. </w:t>
      </w:r>
    </w:p>
    <w:p w:rsidR="00CF7B72" w:rsidRDefault="00CF7B72" w:rsidP="00CF7B72">
      <w:pPr>
        <w:pStyle w:val="ListParagraph"/>
        <w:numPr>
          <w:ilvl w:val="0"/>
          <w:numId w:val="3"/>
        </w:numPr>
      </w:pPr>
      <w:r>
        <w:t xml:space="preserve">Operate and keep a record of absence and absence management procedures, to allow effective workforce management and ensure that employees are receiving the pay or other benefits to which they are entitled. </w:t>
      </w:r>
    </w:p>
    <w:p w:rsidR="00CF7B72" w:rsidRDefault="00CF7B72" w:rsidP="00CF7B72">
      <w:pPr>
        <w:pStyle w:val="ListParagraph"/>
        <w:numPr>
          <w:ilvl w:val="0"/>
          <w:numId w:val="3"/>
        </w:numPr>
      </w:pPr>
      <w:r>
        <w:t xml:space="preserve">Obtain occupational health advice, to ensure that it complies with duties in relation to individuals with disabilities, meet its obligations under health and safety law, and ensure that employees are receiving the pay or other benefits to which they are entitled. </w:t>
      </w:r>
    </w:p>
    <w:p w:rsidR="00CF7B72" w:rsidRDefault="00CF7B72" w:rsidP="00CF7B72">
      <w:pPr>
        <w:pStyle w:val="ListParagraph"/>
        <w:numPr>
          <w:ilvl w:val="0"/>
          <w:numId w:val="3"/>
        </w:numPr>
      </w:pPr>
      <w:r>
        <w:t xml:space="preserve">Operate and keep a record of other types of leave (including maternity, paternity, adoption, parental and shared parental leave), to allow </w:t>
      </w:r>
      <w:r w:rsidR="00786FD3">
        <w:t xml:space="preserve">effective workforce management, to ensure that the organisation complies with duties in relation leave entitlement, and to ensure that employees are receiving the pay or other benefits to which they are entitled. </w:t>
      </w:r>
    </w:p>
    <w:p w:rsidR="00786FD3" w:rsidRDefault="00786FD3" w:rsidP="00786FD3">
      <w:pPr>
        <w:pStyle w:val="ListParagraph"/>
        <w:numPr>
          <w:ilvl w:val="0"/>
          <w:numId w:val="3"/>
        </w:numPr>
      </w:pPr>
      <w:r>
        <w:t>Ensure effective general HR and business administration.</w:t>
      </w:r>
    </w:p>
    <w:p w:rsidR="00786FD3" w:rsidRDefault="00786FD3" w:rsidP="00786FD3">
      <w:pPr>
        <w:pStyle w:val="ListParagraph"/>
        <w:numPr>
          <w:ilvl w:val="0"/>
          <w:numId w:val="3"/>
        </w:numPr>
      </w:pPr>
      <w:r>
        <w:t xml:space="preserve">Provide references on request for current and former employees and, </w:t>
      </w:r>
    </w:p>
    <w:p w:rsidR="00786FD3" w:rsidRDefault="00786FD3" w:rsidP="00786FD3">
      <w:pPr>
        <w:pStyle w:val="ListParagraph"/>
        <w:numPr>
          <w:ilvl w:val="0"/>
          <w:numId w:val="3"/>
        </w:numPr>
      </w:pPr>
      <w:r>
        <w:t>Respond to and defend against legal claims.</w:t>
      </w:r>
    </w:p>
    <w:p w:rsidR="00786FD3" w:rsidRDefault="00786FD3" w:rsidP="00786FD3">
      <w:r>
        <w:t xml:space="preserve">Some special categories of personal data, such as information about health or medical conditions, is processed to carry out employment law obligations (such as those in relation to employees with disabilities). </w:t>
      </w:r>
    </w:p>
    <w:p w:rsidR="00786FD3" w:rsidRDefault="00786FD3" w:rsidP="00786FD3">
      <w:r>
        <w:t xml:space="preserve"> Where the organisation process or other special categories of personal data, such as information about ethnic origin, sexual orientation or religion or belief, this is done for those purposes of equal opportunities monitoring. Data that the organisation uses for the purposes in anonymised or is collected with the express consent of employees, which can be withdrawn at any time. Employees are entirely free to decide whether or not to provide such data and there are no consequences of failing to do so. </w:t>
      </w:r>
    </w:p>
    <w:p w:rsidR="00786FD3" w:rsidRDefault="00786FD3" w:rsidP="00786FD3">
      <w:pPr>
        <w:rPr>
          <w:b/>
        </w:rPr>
      </w:pPr>
      <w:r>
        <w:rPr>
          <w:b/>
        </w:rPr>
        <w:t>Who has access to data?</w:t>
      </w:r>
    </w:p>
    <w:p w:rsidR="00786FD3" w:rsidRDefault="00786FD3" w:rsidP="00786FD3">
      <w:r>
        <w:t xml:space="preserve">Your information may be shared internally, including with members of the HR team, staff processing payroll, your line manager and IT staff if access to the data is necessary for the performance of their roles. </w:t>
      </w:r>
      <w:r w:rsidR="008411F6">
        <w:t>In exceptional circumstances, this includes other managers who are carrying out a line manager</w:t>
      </w:r>
      <w:r w:rsidR="00541EFD">
        <w:t>’s</w:t>
      </w:r>
      <w:r w:rsidR="008411F6">
        <w:t xml:space="preserve"> functions on your behalf. </w:t>
      </w:r>
    </w:p>
    <w:p w:rsidR="00786FD3" w:rsidRDefault="00786FD3" w:rsidP="00786FD3">
      <w:r>
        <w:t>The organisation shares your data with third parties in order to obtain pre-employment references from other employers, obtain employment background checks from third party providers and obtain necessary criminal records from the Disclosure and Barring Service.</w:t>
      </w:r>
    </w:p>
    <w:p w:rsidR="00786FD3" w:rsidRDefault="00786FD3" w:rsidP="00786FD3">
      <w:r>
        <w:t xml:space="preserve">The organisation also shares your data with third parties that process data on its behalf in connection with payroll, </w:t>
      </w:r>
      <w:r w:rsidR="008200B0">
        <w:t>pension,</w:t>
      </w:r>
      <w:r w:rsidR="00A03528">
        <w:t xml:space="preserve"> trade unions,</w:t>
      </w:r>
      <w:r w:rsidR="008200B0">
        <w:t xml:space="preserve"> </w:t>
      </w:r>
      <w:r>
        <w:t xml:space="preserve">the provision of benefits and the provision of occupational health services. </w:t>
      </w:r>
    </w:p>
    <w:p w:rsidR="00541EFD" w:rsidRDefault="00541EFD" w:rsidP="00786FD3">
      <w:r>
        <w:t xml:space="preserve">The organisation will not transfer your data to countries outside of the European Economic Area. </w:t>
      </w:r>
    </w:p>
    <w:p w:rsidR="004279C0" w:rsidRDefault="00111C8F" w:rsidP="00786FD3">
      <w:r>
        <w:t xml:space="preserve">Third party suppliers may transfer data </w:t>
      </w:r>
      <w:r>
        <w:t xml:space="preserve">to countries outside of the European Economic Area. </w:t>
      </w:r>
      <w:bookmarkStart w:id="0" w:name="_GoBack"/>
      <w:bookmarkEnd w:id="0"/>
    </w:p>
    <w:p w:rsidR="00541EFD" w:rsidRDefault="00541EFD" w:rsidP="00786FD3">
      <w:pPr>
        <w:rPr>
          <w:b/>
        </w:rPr>
      </w:pPr>
      <w:r>
        <w:rPr>
          <w:b/>
        </w:rPr>
        <w:t xml:space="preserve">How does the organisation protect data? </w:t>
      </w:r>
    </w:p>
    <w:p w:rsidR="00541EFD" w:rsidRDefault="00541EFD" w:rsidP="00786FD3">
      <w:r>
        <w:t xml:space="preserve">The organisation takes the security of your data seriously. The organisation has internal policies and controls in place to try to ensure that your data is not lost, accidentally destroyed, misused or disclosed and is not accessed except by its employees in the performance of their duties. Our Data protection policy and procedures are available on our intranet. </w:t>
      </w:r>
    </w:p>
    <w:p w:rsidR="00541EFD" w:rsidRDefault="00541EFD" w:rsidP="00786FD3">
      <w:r>
        <w:t xml:space="preserve">Where the organisation engages third parties to process personal data on its behalf, they do so on the basis of written instructions, are under a duty of confidentiality and are obliged to implement appropriate technical and organisational measures to ensure the security of data. </w:t>
      </w:r>
    </w:p>
    <w:p w:rsidR="00541EFD" w:rsidRDefault="00541EFD" w:rsidP="00786FD3">
      <w:pPr>
        <w:rPr>
          <w:b/>
        </w:rPr>
      </w:pPr>
      <w:r>
        <w:rPr>
          <w:b/>
        </w:rPr>
        <w:t xml:space="preserve">For how long does the organisation keep data? </w:t>
      </w:r>
    </w:p>
    <w:p w:rsidR="00541EFD" w:rsidRDefault="00541EFD" w:rsidP="00786FD3">
      <w:r>
        <w:t>The organisation will hold your personal data for the duration of your employment. The periods for which your data is held after the end of employment are set out in the</w:t>
      </w:r>
      <w:r w:rsidR="00D062A2">
        <w:t xml:space="preserve"> Information Asset Register. </w:t>
      </w:r>
      <w:r>
        <w:t xml:space="preserve"> </w:t>
      </w:r>
    </w:p>
    <w:p w:rsidR="00541EFD" w:rsidRDefault="00541EFD" w:rsidP="00786FD3">
      <w:pPr>
        <w:rPr>
          <w:b/>
        </w:rPr>
      </w:pPr>
      <w:r>
        <w:rPr>
          <w:b/>
        </w:rPr>
        <w:t xml:space="preserve">Your rights </w:t>
      </w:r>
    </w:p>
    <w:p w:rsidR="00541EFD" w:rsidRDefault="00541EFD" w:rsidP="00786FD3">
      <w:r>
        <w:t xml:space="preserve">As a data subject, you have a number of rights. You can: </w:t>
      </w:r>
    </w:p>
    <w:p w:rsidR="00541EFD" w:rsidRDefault="00541EFD" w:rsidP="00541EFD">
      <w:pPr>
        <w:pStyle w:val="ListParagraph"/>
        <w:numPr>
          <w:ilvl w:val="0"/>
          <w:numId w:val="4"/>
        </w:numPr>
      </w:pPr>
      <w:r>
        <w:t xml:space="preserve">Access and obtain a copy of your data on request. </w:t>
      </w:r>
    </w:p>
    <w:p w:rsidR="00541EFD" w:rsidRDefault="00541EFD" w:rsidP="00541EFD">
      <w:pPr>
        <w:pStyle w:val="ListParagraph"/>
        <w:numPr>
          <w:ilvl w:val="0"/>
          <w:numId w:val="4"/>
        </w:numPr>
      </w:pPr>
      <w:r>
        <w:t xml:space="preserve">Require the organisation to change incorrect or incomplete data, with the </w:t>
      </w:r>
      <w:r w:rsidR="002A3265">
        <w:t xml:space="preserve">personal </w:t>
      </w:r>
      <w:r>
        <w:t xml:space="preserve">obligation to </w:t>
      </w:r>
      <w:r w:rsidR="002A3265">
        <w:t xml:space="preserve">check data and ensure it is up-to-date. </w:t>
      </w:r>
    </w:p>
    <w:p w:rsidR="002A3265" w:rsidRDefault="002A3265" w:rsidP="00541EFD">
      <w:pPr>
        <w:pStyle w:val="ListParagraph"/>
        <w:numPr>
          <w:ilvl w:val="0"/>
          <w:numId w:val="4"/>
        </w:numPr>
      </w:pPr>
      <w:r>
        <w:t xml:space="preserve">Require the organisation to delete or stop processing your data, for example where the data is no longer necessary for the purpose of processing and </w:t>
      </w:r>
    </w:p>
    <w:p w:rsidR="002A3265" w:rsidRDefault="002A3265" w:rsidP="00541EFD">
      <w:pPr>
        <w:pStyle w:val="ListParagraph"/>
        <w:numPr>
          <w:ilvl w:val="0"/>
          <w:numId w:val="4"/>
        </w:numPr>
      </w:pPr>
      <w:r>
        <w:t xml:space="preserve">Object to the processing of your data where the organisation is relying on its legitimate interests as the legal ground for processing. </w:t>
      </w:r>
    </w:p>
    <w:p w:rsidR="002A3265" w:rsidRDefault="002A3265" w:rsidP="002A3265">
      <w:r>
        <w:t xml:space="preserve">If you would like to exercise any of these rights, please contact </w:t>
      </w:r>
      <w:hyperlink r:id="rId5" w:history="1">
        <w:r w:rsidRPr="0064589F">
          <w:rPr>
            <w:rStyle w:val="Hyperlink"/>
          </w:rPr>
          <w:t>HRusers@pioneergroup.org.uk</w:t>
        </w:r>
      </w:hyperlink>
    </w:p>
    <w:p w:rsidR="002A3265" w:rsidRDefault="002A3265" w:rsidP="002A3265">
      <w:r>
        <w:t xml:space="preserve">If you believe the organisation has not complied with your data protection rights, you can complain to the Information Commissioner. </w:t>
      </w:r>
    </w:p>
    <w:p w:rsidR="002A3265" w:rsidRDefault="002A3265" w:rsidP="002A3265">
      <w:pPr>
        <w:rPr>
          <w:b/>
        </w:rPr>
      </w:pPr>
      <w:r>
        <w:rPr>
          <w:b/>
        </w:rPr>
        <w:t xml:space="preserve">What if you do not provide personal data? </w:t>
      </w:r>
    </w:p>
    <w:p w:rsidR="002A3265" w:rsidRDefault="002A3265" w:rsidP="002A3265">
      <w:r>
        <w:t xml:space="preserve">You have some obligations under your employment contract to provide the organisation with your data. In particular, you are required to report absences from work and may be required to provide information about disciplinary or other matters under the implied duty of good faith. You may also have to provide the organisation with data in order to exercise your statutory rights, such as in relation to statutory leave entitlements. Failing to provide the data may mean that you are unable to exercise your statutory rights. </w:t>
      </w:r>
    </w:p>
    <w:p w:rsidR="002A3265" w:rsidRDefault="002A3265" w:rsidP="002A3265">
      <w:r>
        <w:t xml:space="preserve">Certain information, such as contact details, your right to work in the UK and payment details, have to be provided to enable the organisation to enter a contract of employment with you. If you do not provide other information, this will hinder the organisation’s ability to administer the rights and obligations arising as a result of the employment relationship efficiently. </w:t>
      </w:r>
    </w:p>
    <w:p w:rsidR="002A3265" w:rsidRDefault="002A3265" w:rsidP="002A3265">
      <w:pPr>
        <w:rPr>
          <w:b/>
        </w:rPr>
      </w:pPr>
      <w:r>
        <w:rPr>
          <w:b/>
        </w:rPr>
        <w:t>Automated decision-making</w:t>
      </w:r>
    </w:p>
    <w:p w:rsidR="002A3265" w:rsidRPr="002A3265" w:rsidRDefault="002A3265" w:rsidP="002A3265">
      <w:r>
        <w:t xml:space="preserve">Employment decisions are not based solely on automated decision-making. </w:t>
      </w:r>
    </w:p>
    <w:p w:rsidR="00786FD3" w:rsidRPr="00786FD3" w:rsidRDefault="00786FD3" w:rsidP="00786FD3"/>
    <w:sectPr w:rsidR="00786FD3" w:rsidRPr="00786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06314"/>
    <w:multiLevelType w:val="hybridMultilevel"/>
    <w:tmpl w:val="8580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B2E3D"/>
    <w:multiLevelType w:val="hybridMultilevel"/>
    <w:tmpl w:val="18AC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C691F"/>
    <w:multiLevelType w:val="hybridMultilevel"/>
    <w:tmpl w:val="250CC692"/>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3" w15:restartNumberingAfterBreak="0">
    <w:nsid w:val="5C126D0F"/>
    <w:multiLevelType w:val="hybridMultilevel"/>
    <w:tmpl w:val="3938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B00"/>
    <w:rsid w:val="000725D9"/>
    <w:rsid w:val="00111C8F"/>
    <w:rsid w:val="002A3265"/>
    <w:rsid w:val="004279C0"/>
    <w:rsid w:val="0052361C"/>
    <w:rsid w:val="00541EFD"/>
    <w:rsid w:val="007549DB"/>
    <w:rsid w:val="00786FD3"/>
    <w:rsid w:val="008200B0"/>
    <w:rsid w:val="008411F6"/>
    <w:rsid w:val="00883116"/>
    <w:rsid w:val="008F0B00"/>
    <w:rsid w:val="00A03528"/>
    <w:rsid w:val="00CF7B72"/>
    <w:rsid w:val="00D062A2"/>
    <w:rsid w:val="00E120A4"/>
    <w:rsid w:val="00E36CD0"/>
    <w:rsid w:val="00FE6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E7247"/>
  <w15:chartTrackingRefBased/>
  <w15:docId w15:val="{F6CD3DBE-0A06-461B-82FB-BB498993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B00"/>
    <w:pPr>
      <w:ind w:left="720"/>
      <w:contextualSpacing/>
    </w:pPr>
  </w:style>
  <w:style w:type="character" w:styleId="Hyperlink">
    <w:name w:val="Hyperlink"/>
    <w:basedOn w:val="DefaultParagraphFont"/>
    <w:uiPriority w:val="99"/>
    <w:unhideWhenUsed/>
    <w:rsid w:val="002A32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Rusers@pioneergroup.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1455</Words>
  <Characters>8298</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Orr</dc:creator>
  <cp:keywords/>
  <dc:description/>
  <cp:lastModifiedBy>callsaf</cp:lastModifiedBy>
  <cp:revision>2</cp:revision>
  <dcterms:created xsi:type="dcterms:W3CDTF">2020-05-26T12:14:00Z</dcterms:created>
  <dcterms:modified xsi:type="dcterms:W3CDTF">2020-05-26T12:14:00Z</dcterms:modified>
</cp:coreProperties>
</file>